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27c757a1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5bee1901d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Nadu,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41291ce6a45f4" /><Relationship Type="http://schemas.openxmlformats.org/officeDocument/2006/relationships/numbering" Target="/word/numbering.xml" Id="R1ab4624ac8a34646" /><Relationship Type="http://schemas.openxmlformats.org/officeDocument/2006/relationships/settings" Target="/word/settings.xml" Id="R16c2d0002a3442df" /><Relationship Type="http://schemas.openxmlformats.org/officeDocument/2006/relationships/image" Target="/word/media/9da238d3-228a-45fb-9376-20ac6e1f2bbe.png" Id="R93f5bee1901d474a" /></Relationships>
</file>