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a19d65c99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fdfee01d6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Parakheli,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c51c38d054fc3" /><Relationship Type="http://schemas.openxmlformats.org/officeDocument/2006/relationships/numbering" Target="/word/numbering.xml" Id="Rb49c82226ab14fb8" /><Relationship Type="http://schemas.openxmlformats.org/officeDocument/2006/relationships/settings" Target="/word/settings.xml" Id="R9ea5860bd19c41bb" /><Relationship Type="http://schemas.openxmlformats.org/officeDocument/2006/relationships/image" Target="/word/media/ef992b3d-4b87-486a-81b1-46cfc69eaaf8.png" Id="Rb5afdfee01d646c6" /></Relationships>
</file>