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a615ed1a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a68bef79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Pidwalan,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9eb18926a49ff" /><Relationship Type="http://schemas.openxmlformats.org/officeDocument/2006/relationships/numbering" Target="/word/numbering.xml" Id="Ra402d1c9022f40fc" /><Relationship Type="http://schemas.openxmlformats.org/officeDocument/2006/relationships/settings" Target="/word/settings.xml" Id="Ra2d83d54c5cf4427" /><Relationship Type="http://schemas.openxmlformats.org/officeDocument/2006/relationships/image" Target="/word/media/4f564134-0ad1-4f6a-8dce-2fbb26b4e35d.png" Id="R380a68bef791413a" /></Relationships>
</file>