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7526507d2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051cc375e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Dhrabi,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d07b871354dd4" /><Relationship Type="http://schemas.openxmlformats.org/officeDocument/2006/relationships/numbering" Target="/word/numbering.xml" Id="R437a74aed0db463a" /><Relationship Type="http://schemas.openxmlformats.org/officeDocument/2006/relationships/settings" Target="/word/settings.xml" Id="R15e41e532d7c432b" /><Relationship Type="http://schemas.openxmlformats.org/officeDocument/2006/relationships/image" Target="/word/media/6c5d50ec-556b-4dac-a7e1-ab80bbb40cd0.png" Id="R7a5051cc375e4df0" /></Relationships>
</file>