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7c6280bd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25389bd04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32d68f5c458b" /><Relationship Type="http://schemas.openxmlformats.org/officeDocument/2006/relationships/numbering" Target="/word/numbering.xml" Id="Ra5a33891daa24e87" /><Relationship Type="http://schemas.openxmlformats.org/officeDocument/2006/relationships/settings" Target="/word/settings.xml" Id="Rd0036d17cf954559" /><Relationship Type="http://schemas.openxmlformats.org/officeDocument/2006/relationships/image" Target="/word/media/7de0998a-94b3-4337-83a9-48c9d590988b.png" Id="R1c125389bd044a05" /></Relationships>
</file>