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63d4e1852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27004cf23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2874abaa84e7a" /><Relationship Type="http://schemas.openxmlformats.org/officeDocument/2006/relationships/numbering" Target="/word/numbering.xml" Id="R36e774c563fd43db" /><Relationship Type="http://schemas.openxmlformats.org/officeDocument/2006/relationships/settings" Target="/word/settings.xml" Id="R75767d5a54f34b34" /><Relationship Type="http://schemas.openxmlformats.org/officeDocument/2006/relationships/image" Target="/word/media/e6689b24-515f-45d2-92c7-4e40ab53b858.png" Id="Rbff27004cf234006" /></Relationships>
</file>