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5c34e7d6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59f4b2c2e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dff6c4a374418" /><Relationship Type="http://schemas.openxmlformats.org/officeDocument/2006/relationships/numbering" Target="/word/numbering.xml" Id="R2f187da614e84ab6" /><Relationship Type="http://schemas.openxmlformats.org/officeDocument/2006/relationships/settings" Target="/word/settings.xml" Id="Rdd4bfbdeca0447aa" /><Relationship Type="http://schemas.openxmlformats.org/officeDocument/2006/relationships/image" Target="/word/media/9da4ea3f-d337-4be9-a4e8-cd64a865f1eb.png" Id="R4e959f4b2c2e4463" /></Relationships>
</file>