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7a97eca6c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af7074b16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Distran Shat,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25466cf6049bb" /><Relationship Type="http://schemas.openxmlformats.org/officeDocument/2006/relationships/numbering" Target="/word/numbering.xml" Id="Re3fa7aae6b9d47f2" /><Relationship Type="http://schemas.openxmlformats.org/officeDocument/2006/relationships/settings" Target="/word/settings.xml" Id="R7e5d890846f448f8" /><Relationship Type="http://schemas.openxmlformats.org/officeDocument/2006/relationships/image" Target="/word/media/329e410c-bcb6-4779-9605-682542a7a7a3.png" Id="R008af7074b164c70" /></Relationships>
</file>