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235f133c3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2459038d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Dittawala Nalka,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a2d6f7a443f2" /><Relationship Type="http://schemas.openxmlformats.org/officeDocument/2006/relationships/numbering" Target="/word/numbering.xml" Id="R5eb3d1eae6734d87" /><Relationship Type="http://schemas.openxmlformats.org/officeDocument/2006/relationships/settings" Target="/word/settings.xml" Id="Rc4875f8e4ef64fc6" /><Relationship Type="http://schemas.openxmlformats.org/officeDocument/2006/relationships/image" Target="/word/media/a4c2c5ef-b6a3-479b-bcc7-e8b9962d2372.png" Id="R4612459038d6499f" /></Relationships>
</file>