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08a23a05d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a36abd8a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Diwana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c97737f3b404c" /><Relationship Type="http://schemas.openxmlformats.org/officeDocument/2006/relationships/numbering" Target="/word/numbering.xml" Id="Rf335e48c8b2a49ca" /><Relationship Type="http://schemas.openxmlformats.org/officeDocument/2006/relationships/settings" Target="/word/settings.xml" Id="Rde12a9dd9dc5423c" /><Relationship Type="http://schemas.openxmlformats.org/officeDocument/2006/relationships/image" Target="/word/media/540f13ff-2dd3-46c2-9f60-39d18eb2b95a.png" Id="R76c6a36abd8a428b" /></Relationships>
</file>