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1f2a84097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f209e94f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b710db8c34363" /><Relationship Type="http://schemas.openxmlformats.org/officeDocument/2006/relationships/numbering" Target="/word/numbering.xml" Id="R51b4cf3e7a644b61" /><Relationship Type="http://schemas.openxmlformats.org/officeDocument/2006/relationships/settings" Target="/word/settings.xml" Id="Rcb5558031ac14542" /><Relationship Type="http://schemas.openxmlformats.org/officeDocument/2006/relationships/image" Target="/word/media/b5382858-8008-42f7-8ee9-68b153306644.png" Id="R64a0f209e94f4986" /></Relationships>
</file>