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188539a6d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a69a0d1ff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Dolak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2e579a5d74fb1" /><Relationship Type="http://schemas.openxmlformats.org/officeDocument/2006/relationships/numbering" Target="/word/numbering.xml" Id="Re42adbcacfb0491b" /><Relationship Type="http://schemas.openxmlformats.org/officeDocument/2006/relationships/settings" Target="/word/settings.xml" Id="Rc834711b846441f1" /><Relationship Type="http://schemas.openxmlformats.org/officeDocument/2006/relationships/image" Target="/word/media/d3d44638-88ce-4f5d-8a75-1902dbbfb476.png" Id="Ra16a69a0d1ff491d" /></Relationships>
</file>