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444ab85e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338501e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ef18e53bf408c" /><Relationship Type="http://schemas.openxmlformats.org/officeDocument/2006/relationships/numbering" Target="/word/numbering.xml" Id="R9ec2d81371604572" /><Relationship Type="http://schemas.openxmlformats.org/officeDocument/2006/relationships/settings" Target="/word/settings.xml" Id="Rfd212f044d4b4c66" /><Relationship Type="http://schemas.openxmlformats.org/officeDocument/2006/relationships/image" Target="/word/media/5d4f550e-d22e-4d5b-9931-69a1f5204f1b.png" Id="R3bba338501ed4959" /></Relationships>
</file>