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fcda2e7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decf74f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57ec5bb24294" /><Relationship Type="http://schemas.openxmlformats.org/officeDocument/2006/relationships/numbering" Target="/word/numbering.xml" Id="Rff7b872ae2084bb9" /><Relationship Type="http://schemas.openxmlformats.org/officeDocument/2006/relationships/settings" Target="/word/settings.xml" Id="Rdda64b962ad34f35" /><Relationship Type="http://schemas.openxmlformats.org/officeDocument/2006/relationships/image" Target="/word/media/fe2fac88-d73d-41bd-95db-eecba0a8512e.png" Id="R2626decf74fe47e1" /></Relationships>
</file>