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c1f7df53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0b24f17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fbbd6ae7f4b0b" /><Relationship Type="http://schemas.openxmlformats.org/officeDocument/2006/relationships/numbering" Target="/word/numbering.xml" Id="R8b01eeee74154641" /><Relationship Type="http://schemas.openxmlformats.org/officeDocument/2006/relationships/settings" Target="/word/settings.xml" Id="R21f310e791f14107" /><Relationship Type="http://schemas.openxmlformats.org/officeDocument/2006/relationships/image" Target="/word/media/832f4dac-7aaa-4e75-9884-03270cb2c258.png" Id="R9b920b24f17f41a8" /></Relationships>
</file>