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16146b4c0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85ca6977c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Farphui,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2472d2b824436" /><Relationship Type="http://schemas.openxmlformats.org/officeDocument/2006/relationships/numbering" Target="/word/numbering.xml" Id="R4dabc823d5d04227" /><Relationship Type="http://schemas.openxmlformats.org/officeDocument/2006/relationships/settings" Target="/word/settings.xml" Id="R561e888b5adc44c0" /><Relationship Type="http://schemas.openxmlformats.org/officeDocument/2006/relationships/image" Target="/word/media/3ff58596-f82d-45f0-95d6-3b6238439748.png" Id="Ref285ca6977c4917" /></Relationships>
</file>