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04ae6d8b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ec49efa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Bhand,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58eb5a8d44bc" /><Relationship Type="http://schemas.openxmlformats.org/officeDocument/2006/relationships/numbering" Target="/word/numbering.xml" Id="Re645040f93154301" /><Relationship Type="http://schemas.openxmlformats.org/officeDocument/2006/relationships/settings" Target="/word/settings.xml" Id="R0ec076c2a3b94ffa" /><Relationship Type="http://schemas.openxmlformats.org/officeDocument/2006/relationships/image" Target="/word/media/e4fdb2aa-511d-4913-b69f-7d51bf73f8db.png" Id="R108bec49efa846b3" /></Relationships>
</file>