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b306d19be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6f5dd87ce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Fatehyab,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edf94e24d4601" /><Relationship Type="http://schemas.openxmlformats.org/officeDocument/2006/relationships/numbering" Target="/word/numbering.xml" Id="R9d83941d52114376" /><Relationship Type="http://schemas.openxmlformats.org/officeDocument/2006/relationships/settings" Target="/word/settings.xml" Id="R8404cb16511745c0" /><Relationship Type="http://schemas.openxmlformats.org/officeDocument/2006/relationships/image" Target="/word/media/63f8c3a3-12db-4487-8978-cf3b9083f67a.png" Id="R6d56f5dd87ce4054" /></Relationships>
</file>