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7b1274b95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f266472b0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Gagreli,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b8a5991454516" /><Relationship Type="http://schemas.openxmlformats.org/officeDocument/2006/relationships/numbering" Target="/word/numbering.xml" Id="R60b40d94ed404f2f" /><Relationship Type="http://schemas.openxmlformats.org/officeDocument/2006/relationships/settings" Target="/word/settings.xml" Id="R3b79e7cc9953461c" /><Relationship Type="http://schemas.openxmlformats.org/officeDocument/2006/relationships/image" Target="/word/media/28fb0638-8a6c-4725-a76d-6e5c7776909c.png" Id="R8b6f266472b04736" /></Relationships>
</file>