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fe2c0d279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b2491ef41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Gajju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a39b1875e4bf0" /><Relationship Type="http://schemas.openxmlformats.org/officeDocument/2006/relationships/numbering" Target="/word/numbering.xml" Id="Rd4ac2168878e4769" /><Relationship Type="http://schemas.openxmlformats.org/officeDocument/2006/relationships/settings" Target="/word/settings.xml" Id="R18df31d15129455d" /><Relationship Type="http://schemas.openxmlformats.org/officeDocument/2006/relationships/image" Target="/word/media/c82ba6ec-a8c1-4b09-8146-038185df8cf2.png" Id="Rc11b2491ef414c54" /></Relationships>
</file>