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63416670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edf2e136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Galkhao,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da966d9224e50" /><Relationship Type="http://schemas.openxmlformats.org/officeDocument/2006/relationships/numbering" Target="/word/numbering.xml" Id="R82c25f06fce64fca" /><Relationship Type="http://schemas.openxmlformats.org/officeDocument/2006/relationships/settings" Target="/word/settings.xml" Id="R9053f875bb064781" /><Relationship Type="http://schemas.openxmlformats.org/officeDocument/2006/relationships/image" Target="/word/media/07f15320-ccf0-4995-981b-81c5738cb728.png" Id="R57cdedf2e1364224" /></Relationships>
</file>