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14bc0071c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6bd763c28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 Bada,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2467bb8a84e97" /><Relationship Type="http://schemas.openxmlformats.org/officeDocument/2006/relationships/numbering" Target="/word/numbering.xml" Id="R2bb3d61c2c264a25" /><Relationship Type="http://schemas.openxmlformats.org/officeDocument/2006/relationships/settings" Target="/word/settings.xml" Id="Re01d7b0168e54a55" /><Relationship Type="http://schemas.openxmlformats.org/officeDocument/2006/relationships/image" Target="/word/media/fd5b1823-1ee8-418a-99cb-40c86a2c5153.png" Id="R3836bd763c2843b9" /></Relationships>
</file>