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1f024bb2a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674f6e7da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6746e8c484594" /><Relationship Type="http://schemas.openxmlformats.org/officeDocument/2006/relationships/numbering" Target="/word/numbering.xml" Id="Re10ea0dd3dd94215" /><Relationship Type="http://schemas.openxmlformats.org/officeDocument/2006/relationships/settings" Target="/word/settings.xml" Id="Rbda8f413a40b4b57" /><Relationship Type="http://schemas.openxmlformats.org/officeDocument/2006/relationships/image" Target="/word/media/4b6528fd-fcaa-4982-b65b-1cbd65b5c75f.png" Id="Rf9d674f6e7da4242" /></Relationships>
</file>