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380b55c2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f4ac0de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Kirir,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9f700d1814c75" /><Relationship Type="http://schemas.openxmlformats.org/officeDocument/2006/relationships/numbering" Target="/word/numbering.xml" Id="R874a117a2fa84c05" /><Relationship Type="http://schemas.openxmlformats.org/officeDocument/2006/relationships/settings" Target="/word/settings.xml" Id="R54704e9a445d472b" /><Relationship Type="http://schemas.openxmlformats.org/officeDocument/2006/relationships/image" Target="/word/media/8e3c8002-3fa8-40f2-ad8d-3238b71f6a53.png" Id="R3e22f4ac0dea4cb3" /></Relationships>
</file>