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0549dc66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04685525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Sarfaraz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737a61af4727" /><Relationship Type="http://schemas.openxmlformats.org/officeDocument/2006/relationships/numbering" Target="/word/numbering.xml" Id="Rdfdc1d37c0f54ad2" /><Relationship Type="http://schemas.openxmlformats.org/officeDocument/2006/relationships/settings" Target="/word/settings.xml" Id="Rafbe096349644a22" /><Relationship Type="http://schemas.openxmlformats.org/officeDocument/2006/relationships/image" Target="/word/media/372f71d5-ff4a-4ccb-9904-89d52d118920.png" Id="R04e0468552584e2d" /></Relationships>
</file>