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ef9f0a32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6b2bd5e5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2b2ab91dc47a9" /><Relationship Type="http://schemas.openxmlformats.org/officeDocument/2006/relationships/numbering" Target="/word/numbering.xml" Id="R8b37b3c1f2204cef" /><Relationship Type="http://schemas.openxmlformats.org/officeDocument/2006/relationships/settings" Target="/word/settings.xml" Id="R3d11a1d76ddd4c76" /><Relationship Type="http://schemas.openxmlformats.org/officeDocument/2006/relationships/image" Target="/word/media/6e4dcd90-d513-4822-9cd4-ca3baf105d0d.png" Id="R17b6b2bd5e5a4274" /></Relationships>
</file>