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b9facda59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eec29c0c5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Gazi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db8671b5f44ae" /><Relationship Type="http://schemas.openxmlformats.org/officeDocument/2006/relationships/numbering" Target="/word/numbering.xml" Id="R2cd3df532e834794" /><Relationship Type="http://schemas.openxmlformats.org/officeDocument/2006/relationships/settings" Target="/word/settings.xml" Id="Rc49eae29cae04c32" /><Relationship Type="http://schemas.openxmlformats.org/officeDocument/2006/relationships/image" Target="/word/media/cf671d9a-e63c-4d80-a696-0bca8faf1dd1.png" Id="Rc79eec29c0c54173" /></Relationships>
</file>