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55c1496e1b42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5e5f94c73242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Gende Khoqi,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4bd5bbcec74601" /><Relationship Type="http://schemas.openxmlformats.org/officeDocument/2006/relationships/numbering" Target="/word/numbering.xml" Id="Raae49696937b4697" /><Relationship Type="http://schemas.openxmlformats.org/officeDocument/2006/relationships/settings" Target="/word/settings.xml" Id="R7b50f67fc47344da" /><Relationship Type="http://schemas.openxmlformats.org/officeDocument/2006/relationships/image" Target="/word/media/18905957-2690-4ea5-9a31-a2fa71db024e.png" Id="R245e5f94c73242b8" /></Relationships>
</file>