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51e263df9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25906bb68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2dfc9e9cd46b4" /><Relationship Type="http://schemas.openxmlformats.org/officeDocument/2006/relationships/numbering" Target="/word/numbering.xml" Id="Rf52e12da0dff403d" /><Relationship Type="http://schemas.openxmlformats.org/officeDocument/2006/relationships/settings" Target="/word/settings.xml" Id="R103daef105794cc2" /><Relationship Type="http://schemas.openxmlformats.org/officeDocument/2006/relationships/image" Target="/word/media/41a15577-821d-48aa-8fc8-da569ab35709.png" Id="Re7925906bb6849ef" /></Relationships>
</file>