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d190ab4af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5e28c7ac6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Ghabargai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8d2967c89426c" /><Relationship Type="http://schemas.openxmlformats.org/officeDocument/2006/relationships/numbering" Target="/word/numbering.xml" Id="R5c41b2d722974d6f" /><Relationship Type="http://schemas.openxmlformats.org/officeDocument/2006/relationships/settings" Target="/word/settings.xml" Id="Rc303128f51c24a36" /><Relationship Type="http://schemas.openxmlformats.org/officeDocument/2006/relationships/image" Target="/word/media/f000bdb3-d8ba-41b9-9160-e67c5dbcdea7.png" Id="Raa35e28c7ac64156" /></Relationships>
</file>