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a3e11cbcb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a2df4eeb0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9fc76db424416" /><Relationship Type="http://schemas.openxmlformats.org/officeDocument/2006/relationships/numbering" Target="/word/numbering.xml" Id="R542cf93e85314c27" /><Relationship Type="http://schemas.openxmlformats.org/officeDocument/2006/relationships/settings" Target="/word/settings.xml" Id="Ref5f58f1eb8a4eb1" /><Relationship Type="http://schemas.openxmlformats.org/officeDocument/2006/relationships/image" Target="/word/media/9d08b93f-409d-4659-9a18-95eb554dc550.png" Id="R847a2df4eeb04bf0" /></Relationships>
</file>