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b033b6b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b64cade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bfbefe6c4d26" /><Relationship Type="http://schemas.openxmlformats.org/officeDocument/2006/relationships/numbering" Target="/word/numbering.xml" Id="R1a96be8135634a23" /><Relationship Type="http://schemas.openxmlformats.org/officeDocument/2006/relationships/settings" Target="/word/settings.xml" Id="Rd649c8f1d9b047c9" /><Relationship Type="http://schemas.openxmlformats.org/officeDocument/2006/relationships/image" Target="/word/media/1f966e50-d075-446b-bb99-c409931ff5fb.png" Id="R2f49b64cadee43f0" /></Relationships>
</file>