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2c94ee0cc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fc7fb5ad6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Ghanwal,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ed06651454580" /><Relationship Type="http://schemas.openxmlformats.org/officeDocument/2006/relationships/numbering" Target="/word/numbering.xml" Id="R27a3cdff8cad42f0" /><Relationship Type="http://schemas.openxmlformats.org/officeDocument/2006/relationships/settings" Target="/word/settings.xml" Id="R1b04c561d8cd44f3" /><Relationship Type="http://schemas.openxmlformats.org/officeDocument/2006/relationships/image" Target="/word/media/638b4837-97cf-4d1f-bdb5-3c8a3193f63e.png" Id="R36bfc7fb5ad6403f" /></Relationships>
</file>