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f7d1562e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b345b4237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Ghanwarpur,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f9ab08e6b45b6" /><Relationship Type="http://schemas.openxmlformats.org/officeDocument/2006/relationships/numbering" Target="/word/numbering.xml" Id="R898fcbb03a134d54" /><Relationship Type="http://schemas.openxmlformats.org/officeDocument/2006/relationships/settings" Target="/word/settings.xml" Id="R996e06afe1ff4355" /><Relationship Type="http://schemas.openxmlformats.org/officeDocument/2006/relationships/image" Target="/word/media/279d2614-b647-4af7-9159-22f719b99b88.png" Id="R793b345b42374399" /></Relationships>
</file>