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88bf978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fd1711e4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Gharolianwala,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82275bc34acb" /><Relationship Type="http://schemas.openxmlformats.org/officeDocument/2006/relationships/numbering" Target="/word/numbering.xml" Id="Rc51cb4ab805d43a6" /><Relationship Type="http://schemas.openxmlformats.org/officeDocument/2006/relationships/settings" Target="/word/settings.xml" Id="Ra7cbb889702a4cf1" /><Relationship Type="http://schemas.openxmlformats.org/officeDocument/2006/relationships/image" Target="/word/media/77ba7a45-a42d-46ee-9024-00566765fc4f.png" Id="R0ce2fd1711e441d5" /></Relationships>
</file>