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55003fec7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1a8c75a10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e86d52bce48bb" /><Relationship Type="http://schemas.openxmlformats.org/officeDocument/2006/relationships/numbering" Target="/word/numbering.xml" Id="Raaab2be8d8854a1d" /><Relationship Type="http://schemas.openxmlformats.org/officeDocument/2006/relationships/settings" Target="/word/settings.xml" Id="R2bd735a4e8fd4b3a" /><Relationship Type="http://schemas.openxmlformats.org/officeDocument/2006/relationships/image" Target="/word/media/9c583b83-2795-494f-a800-6d5fc582b981.png" Id="R5861a8c75a104c95" /></Relationships>
</file>