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8e63ab0cd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a3876808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Andrun,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1a2a26284794" /><Relationship Type="http://schemas.openxmlformats.org/officeDocument/2006/relationships/numbering" Target="/word/numbering.xml" Id="Rbf17b85ad62e4adb" /><Relationship Type="http://schemas.openxmlformats.org/officeDocument/2006/relationships/settings" Target="/word/settings.xml" Id="R74889c69a38e4b23" /><Relationship Type="http://schemas.openxmlformats.org/officeDocument/2006/relationships/image" Target="/word/media/198dbb36-d321-4736-b1e0-69b0d1d81d9f.png" Id="R39fa3876808f4cd2" /></Relationships>
</file>