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c96b5ff80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516b1e77a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Ghat,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37e017c684b98" /><Relationship Type="http://schemas.openxmlformats.org/officeDocument/2006/relationships/numbering" Target="/word/numbering.xml" Id="R5c42fe9884894da2" /><Relationship Type="http://schemas.openxmlformats.org/officeDocument/2006/relationships/settings" Target="/word/settings.xml" Id="Rf56f6e26214945b9" /><Relationship Type="http://schemas.openxmlformats.org/officeDocument/2006/relationships/image" Target="/word/media/7a28cf72-e3a9-45b4-8568-caf703a54c68.png" Id="R28b516b1e77a4da0" /></Relationships>
</file>