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8008190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daec4c19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e2a302b547a7" /><Relationship Type="http://schemas.openxmlformats.org/officeDocument/2006/relationships/numbering" Target="/word/numbering.xml" Id="Rb547b0fcad624d08" /><Relationship Type="http://schemas.openxmlformats.org/officeDocument/2006/relationships/settings" Target="/word/settings.xml" Id="R06bde02fd60645ca" /><Relationship Type="http://schemas.openxmlformats.org/officeDocument/2006/relationships/image" Target="/word/media/388d972a-c649-47bd-a5fa-26855913de57.png" Id="Rbe08daec4c19444a" /></Relationships>
</file>