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b967d126f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7b236532a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Ghazni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684051fc348f8" /><Relationship Type="http://schemas.openxmlformats.org/officeDocument/2006/relationships/numbering" Target="/word/numbering.xml" Id="R1f8bb24f1b434ea5" /><Relationship Type="http://schemas.openxmlformats.org/officeDocument/2006/relationships/settings" Target="/word/settings.xml" Id="R7f0458fbbae24c59" /><Relationship Type="http://schemas.openxmlformats.org/officeDocument/2006/relationships/image" Target="/word/media/ca069fc5-35c2-4422-9d4d-455ba3f8c54f.png" Id="R7fe7b236532a4468" /></Relationships>
</file>