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37f5b2bcf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5879514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Ghazni Ghorkiwala,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004294fa47b3" /><Relationship Type="http://schemas.openxmlformats.org/officeDocument/2006/relationships/numbering" Target="/word/numbering.xml" Id="R8f2aa4798f2f488d" /><Relationship Type="http://schemas.openxmlformats.org/officeDocument/2006/relationships/settings" Target="/word/settings.xml" Id="Ree092e4e23fe4997" /><Relationship Type="http://schemas.openxmlformats.org/officeDocument/2006/relationships/image" Target="/word/media/571ae786-03a4-478f-957f-60f0e00d763e.png" Id="Rd3175879514b450c" /></Relationships>
</file>