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051d09b92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1b7c61ca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Madad Lohar Baloch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eec31769c432f" /><Relationship Type="http://schemas.openxmlformats.org/officeDocument/2006/relationships/numbering" Target="/word/numbering.xml" Id="R55658251bc6b408b" /><Relationship Type="http://schemas.openxmlformats.org/officeDocument/2006/relationships/settings" Target="/word/settings.xml" Id="Rfcd0db4807c04c1b" /><Relationship Type="http://schemas.openxmlformats.org/officeDocument/2006/relationships/image" Target="/word/media/e1a4e91b-1ebe-46e5-8066-8aff317e0a44.png" Id="R9831b7c61ca84c99" /></Relationships>
</file>