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333f3a3a4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0f982a6c7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Muhammad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cd11971f841d5" /><Relationship Type="http://schemas.openxmlformats.org/officeDocument/2006/relationships/numbering" Target="/word/numbering.xml" Id="R8f9bcc03588b4311" /><Relationship Type="http://schemas.openxmlformats.org/officeDocument/2006/relationships/settings" Target="/word/settings.xml" Id="R1afaf7325b4a42ea" /><Relationship Type="http://schemas.openxmlformats.org/officeDocument/2006/relationships/image" Target="/word/media/9a6d40e2-408c-49cc-a67f-bb7a614e4e8f.png" Id="R1be0f982a6c74255" /></Relationships>
</file>