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ff038d8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07cd8137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Samat,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7a23c268c4383" /><Relationship Type="http://schemas.openxmlformats.org/officeDocument/2006/relationships/numbering" Target="/word/numbering.xml" Id="R77289b223fda4f7a" /><Relationship Type="http://schemas.openxmlformats.org/officeDocument/2006/relationships/settings" Target="/word/settings.xml" Id="Rd0bd296066704906" /><Relationship Type="http://schemas.openxmlformats.org/officeDocument/2006/relationships/image" Target="/word/media/8e8bd239-f0d9-433a-b16d-5925202a94bb.png" Id="R274907cd8137476b" /></Relationships>
</file>