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985ec58f4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fe8074344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Ghungriala,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dc7fd7fcf49d9" /><Relationship Type="http://schemas.openxmlformats.org/officeDocument/2006/relationships/numbering" Target="/word/numbering.xml" Id="Rf516f3e78d6b4f2d" /><Relationship Type="http://schemas.openxmlformats.org/officeDocument/2006/relationships/settings" Target="/word/settings.xml" Id="Rf635e4f2d341408b" /><Relationship Type="http://schemas.openxmlformats.org/officeDocument/2006/relationships/image" Target="/word/media/3579753a-fbfc-4f79-8ba6-707e8314259e.png" Id="R4a3fe80743444591" /></Relationships>
</file>