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3c7b32d38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a4a25ab1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d763038c04e5d" /><Relationship Type="http://schemas.openxmlformats.org/officeDocument/2006/relationships/numbering" Target="/word/numbering.xml" Id="R159ab776ac1c4cae" /><Relationship Type="http://schemas.openxmlformats.org/officeDocument/2006/relationships/settings" Target="/word/settings.xml" Id="R5d67f94127f34b22" /><Relationship Type="http://schemas.openxmlformats.org/officeDocument/2006/relationships/image" Target="/word/media/fa76d94a-f95a-49fd-8cb5-2b916141df63.png" Id="Rf70fa4a25ab14be3" /></Relationships>
</file>