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2f06eca02c4f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153d05772942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Giga Khel,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176d95495349c5" /><Relationship Type="http://schemas.openxmlformats.org/officeDocument/2006/relationships/numbering" Target="/word/numbering.xml" Id="Rfdbc349892244522" /><Relationship Type="http://schemas.openxmlformats.org/officeDocument/2006/relationships/settings" Target="/word/settings.xml" Id="Rd5568c22d38d46cc" /><Relationship Type="http://schemas.openxmlformats.org/officeDocument/2006/relationships/image" Target="/word/media/59bba265-0198-4dca-b451-20f4a6a4161b.png" Id="R17153d05772942ce" /></Relationships>
</file>