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5cbeaf085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eeba5bed9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Girzewala,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64e0b1d334909" /><Relationship Type="http://schemas.openxmlformats.org/officeDocument/2006/relationships/numbering" Target="/word/numbering.xml" Id="Rd6d76fbb5667455d" /><Relationship Type="http://schemas.openxmlformats.org/officeDocument/2006/relationships/settings" Target="/word/settings.xml" Id="Rdae500cd6e554980" /><Relationship Type="http://schemas.openxmlformats.org/officeDocument/2006/relationships/image" Target="/word/media/60ca59d8-eb53-4ec0-892d-a2f22b27b2a3.png" Id="R2c3eeba5bed9446c" /></Relationships>
</file>