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12ad19b23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cfdc3d0bc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Goarkki,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bc777e778490f" /><Relationship Type="http://schemas.openxmlformats.org/officeDocument/2006/relationships/numbering" Target="/word/numbering.xml" Id="R7fb29aaa6dea4066" /><Relationship Type="http://schemas.openxmlformats.org/officeDocument/2006/relationships/settings" Target="/word/settings.xml" Id="R5479756fad8044b4" /><Relationship Type="http://schemas.openxmlformats.org/officeDocument/2006/relationships/image" Target="/word/media/3fa03f81-b7fc-423a-a7ae-9708003d6e7e.png" Id="R976cfdc3d0bc4f8c" /></Relationships>
</file>