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c49729fd2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47aebdf11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fc4bb41f446d5" /><Relationship Type="http://schemas.openxmlformats.org/officeDocument/2006/relationships/numbering" Target="/word/numbering.xml" Id="R3308fc0b312a48ff" /><Relationship Type="http://schemas.openxmlformats.org/officeDocument/2006/relationships/settings" Target="/word/settings.xml" Id="R8339e76701d04f03" /><Relationship Type="http://schemas.openxmlformats.org/officeDocument/2006/relationships/image" Target="/word/media/28694849-66b3-4f2e-ba4c-5d2faf08c00f.png" Id="R25d47aebdf1146c3" /></Relationships>
</file>